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761036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761036" w:rsidRPr="00813C78" w:rsidRDefault="00761036" w:rsidP="00761036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04292156" w:rsidR="00761036" w:rsidRPr="007F3343" w:rsidRDefault="00761036" w:rsidP="00761036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Incorporación y Recaudación/Unidad de Servicios Estratégicos</w:t>
            </w:r>
            <w:r w:rsidR="00E244F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/ </w:t>
            </w:r>
            <w:r w:rsidR="00E244FC" w:rsidRPr="00E244F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División de Servicios Subdelegacionales</w:t>
            </w:r>
          </w:p>
        </w:tc>
      </w:tr>
      <w:tr w:rsidR="00761036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761036" w:rsidRPr="00813C78" w:rsidRDefault="00761036" w:rsidP="00761036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20517AC4" w:rsidR="00761036" w:rsidRPr="00A3073F" w:rsidRDefault="00761036" w:rsidP="00761036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Servicios Integrales</w:t>
            </w:r>
          </w:p>
        </w:tc>
        <w:tc>
          <w:tcPr>
            <w:tcW w:w="2268" w:type="dxa"/>
            <w:vAlign w:val="bottom"/>
          </w:tcPr>
          <w:p w14:paraId="493E51EA" w14:textId="5E52A990" w:rsidR="00761036" w:rsidRPr="00813C78" w:rsidRDefault="00761036" w:rsidP="00761036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761036" w:rsidRPr="00813C78" w:rsidRDefault="00761036" w:rsidP="00761036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2025</w:t>
            </w:r>
          </w:p>
        </w:tc>
      </w:tr>
      <w:tr w:rsidR="00761036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761036" w:rsidRPr="00813C78" w:rsidRDefault="00761036" w:rsidP="00761036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4BDC841B" w:rsidR="00761036" w:rsidRPr="002D09EF" w:rsidRDefault="00E244FC" w:rsidP="00761036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244F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CP. Claudia Luz Herver Serrano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761036" w:rsidRPr="00813C78" w:rsidRDefault="00761036" w:rsidP="00761036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761036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761036" w:rsidRPr="00813C78" w:rsidRDefault="00761036" w:rsidP="00761036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29B2B000" w:rsidR="00761036" w:rsidRPr="002D09EF" w:rsidRDefault="00E244FC" w:rsidP="00761036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bookmarkStart w:id="0" w:name="_GoBack"/>
            <w:r w:rsidRPr="00E244F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División de Servicios Subdelegacionales</w:t>
            </w:r>
            <w:bookmarkEnd w:id="0"/>
          </w:p>
        </w:tc>
      </w:tr>
      <w:tr w:rsidR="00761036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761036" w:rsidRPr="00813C78" w:rsidRDefault="00761036" w:rsidP="00761036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3493EEE9" w:rsidR="00761036" w:rsidRPr="002D09EF" w:rsidRDefault="00761036" w:rsidP="00761036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3647D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Calle Toledo 21 piso 8, Col. Juárez, CP. 06600, Alcaldía Cuauhtémoc, CDMX</w:t>
            </w:r>
          </w:p>
        </w:tc>
      </w:tr>
      <w:tr w:rsidR="00761036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761036" w:rsidRPr="00813C78" w:rsidRDefault="00761036" w:rsidP="00761036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334100B1" w:rsidR="00761036" w:rsidRPr="002D09EF" w:rsidRDefault="00761036" w:rsidP="00761036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 55 562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7 6900, Ext. 22921, rafael.cantu@imss.gob.mx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761036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761036" w:rsidRDefault="00761036" w:rsidP="00761036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4A67480F" w:rsidR="00761036" w:rsidRPr="008D7CA5" w:rsidRDefault="00761036" w:rsidP="00761036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Archivo de Concentración</w:t>
            </w:r>
          </w:p>
        </w:tc>
      </w:tr>
      <w:tr w:rsidR="00761036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761036" w:rsidRPr="00813C78" w:rsidRDefault="00761036" w:rsidP="00761036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1069E6FB" w:rsidR="00761036" w:rsidRPr="008D7CA5" w:rsidRDefault="00761036" w:rsidP="00761036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761036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761036" w:rsidRDefault="00761036" w:rsidP="00761036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213DBFB0" w:rsidR="00761036" w:rsidRPr="008D7CA5" w:rsidRDefault="00761036" w:rsidP="00761036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804.073.01C LEGISLACIÓN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1279AE73" w:rsidR="00D52008" w:rsidRPr="00761036" w:rsidRDefault="00761036" w:rsidP="00761036">
            <w:pPr>
              <w:ind w:hanging="142"/>
              <w:jc w:val="center"/>
              <w:rPr>
                <w:rFonts w:ascii="Montserrat Medium" w:hAnsi="Montserrat Medium"/>
                <w:color w:val="000000"/>
                <w:sz w:val="14"/>
                <w:szCs w:val="14"/>
                <w:highlight w:val="yellow"/>
              </w:rPr>
            </w:pPr>
            <w:r w:rsidRPr="0090141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1C. 10 </w:t>
            </w:r>
            <w:r w:rsidRPr="00CA2388">
              <w:rPr>
                <w:highlight w:val="yellow"/>
              </w:rPr>
              <w:br/>
            </w:r>
            <w:r w:rsidRPr="0090141F">
              <w:rPr>
                <w:rFonts w:ascii="Montserrat Medium" w:hAnsi="Montserrat Medium"/>
                <w:color w:val="000000"/>
                <w:sz w:val="14"/>
                <w:szCs w:val="14"/>
              </w:rPr>
              <w:t>Instrumentos jurídicos consensuales (Convenios, Bases de Colaboración, Acuerdos, etc.)</w:t>
            </w:r>
          </w:p>
        </w:tc>
        <w:tc>
          <w:tcPr>
            <w:tcW w:w="1519" w:type="pct"/>
            <w:vAlign w:val="center"/>
          </w:tcPr>
          <w:p w14:paraId="1D0CC1AB" w14:textId="77777777" w:rsidR="00761036" w:rsidRPr="00D76A47" w:rsidRDefault="00761036" w:rsidP="00761036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D76A47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Solicitudes de información en materia fiscal realizadas al Instituto Mexicano del Seguro Social (IMSS) por el Servicio de Administración Tributaria (SAT) y viceversa, al amparo del Convenio de Colaboración Administrativa celebrado entre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IMSS</w:t>
            </w:r>
            <w:r w:rsidRPr="00D76A47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y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SAT</w:t>
            </w:r>
            <w:r w:rsidRPr="00D76A47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el 20 de febrero de 2017.</w:t>
            </w:r>
          </w:p>
          <w:p w14:paraId="0D6E7DB7" w14:textId="77777777" w:rsidR="00761036" w:rsidRPr="00D76A47" w:rsidRDefault="00761036" w:rsidP="00761036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D76A47">
              <w:rPr>
                <w:rFonts w:ascii="Montserrat Medium" w:hAnsi="Montserrat Medium"/>
                <w:color w:val="000000"/>
                <w:sz w:val="14"/>
                <w:szCs w:val="14"/>
              </w:rPr>
              <w:t>Oficios a través de los cuales se remiten las solicitudes antes citadas a las áreas que corresponda del IMSS o al SAT para obtener la información solicitada, generados por la Coordinación de Servicios Integrales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(CSI)</w:t>
            </w:r>
            <w:r w:rsidRPr="00D76A47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o por la Unidad de Servicios Estratégicos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(USE)</w:t>
            </w:r>
            <w:r w:rsidRPr="00D76A47">
              <w:rPr>
                <w:rFonts w:ascii="Montserrat Medium" w:hAnsi="Montserrat Medium"/>
                <w:color w:val="000000"/>
                <w:sz w:val="14"/>
                <w:szCs w:val="14"/>
              </w:rPr>
              <w:t>, respectivamente.</w:t>
            </w:r>
          </w:p>
          <w:p w14:paraId="420D570C" w14:textId="62D9841F" w:rsidR="00D52008" w:rsidRPr="00C8380F" w:rsidRDefault="00761036" w:rsidP="00761036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D76A47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Oficios a través de los cuales se remiten, al solicitante información en materia fiscal, las respuestas obtenidas de las áreas que corresponda del IMSS o del SAT, generados por la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CSI</w:t>
            </w:r>
            <w:r w:rsidRPr="00D76A47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o por la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USE</w:t>
            </w:r>
            <w:r w:rsidRPr="00D76A47">
              <w:rPr>
                <w:rFonts w:ascii="Montserrat Medium" w:hAnsi="Montserrat Medium"/>
                <w:color w:val="000000"/>
                <w:sz w:val="14"/>
                <w:szCs w:val="14"/>
              </w:rPr>
              <w:t>, respectivamente.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528832F4" w:rsidR="00D52008" w:rsidRPr="00FF089E" w:rsidRDefault="00861167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3,986</w:t>
            </w:r>
          </w:p>
        </w:tc>
        <w:tc>
          <w:tcPr>
            <w:tcW w:w="1164" w:type="pct"/>
            <w:vAlign w:val="center"/>
          </w:tcPr>
          <w:p w14:paraId="499BB8BA" w14:textId="0E9F4E97" w:rsidR="00D52008" w:rsidRPr="00C8380F" w:rsidRDefault="00174A24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174A2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Archivero Metálico 4 cajones y 2 muebles de madera de 5 divisiones</w:t>
            </w:r>
            <w:r w:rsidR="008C1ECE" w:rsidRPr="00174A2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</w:t>
            </w:r>
            <w:r w:rsidR="008C1ECE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</w:t>
            </w:r>
            <w:r w:rsidR="008E3CF0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</w:t>
            </w:r>
            <w:r w:rsidR="00761036" w:rsidRPr="0076103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Calle Toledo 21 piso 8, Col. Juárez, CP. 06600, Alcaldía Cuauhtémoc, CDMX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1235"/>
        <w:gridCol w:w="3458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1A9F7FFF" w:rsidR="00D52008" w:rsidRDefault="000F6F25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C. </w:t>
            </w:r>
            <w:r w:rsidR="00761036">
              <w:rPr>
                <w:rFonts w:ascii="Montserrat Medium" w:hAnsi="Montserrat Medium"/>
                <w:color w:val="000000"/>
                <w:sz w:val="14"/>
                <w:szCs w:val="14"/>
              </w:rPr>
              <w:t>Waiman Chau Suárez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5D27E4BD" w:rsidR="000B586C" w:rsidRDefault="000F6F25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CP. Claudia Luz Herver Serrano</w:t>
            </w:r>
          </w:p>
          <w:p w14:paraId="2D0B8AF7" w14:textId="5948C217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 w:rsidR="000F6F25">
              <w:rPr>
                <w:rFonts w:ascii="Montserrat Medium" w:hAnsi="Montserrat Medium"/>
                <w:color w:val="000000"/>
                <w:sz w:val="14"/>
                <w:szCs w:val="14"/>
              </w:rPr>
              <w:t>Servicios Subdelegacionales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E1DC5F" w14:textId="77777777" w:rsidR="00081B86" w:rsidRDefault="00081B86" w:rsidP="00984A99">
      <w:r>
        <w:separator/>
      </w:r>
    </w:p>
  </w:endnote>
  <w:endnote w:type="continuationSeparator" w:id="0">
    <w:p w14:paraId="5DF3A5F7" w14:textId="77777777" w:rsidR="00081B86" w:rsidRDefault="00081B86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895D9A" w:rsidRPr="00895D9A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53F5F1" w14:textId="77777777" w:rsidR="00081B86" w:rsidRDefault="00081B86" w:rsidP="00984A99">
      <w:r>
        <w:separator/>
      </w:r>
    </w:p>
  </w:footnote>
  <w:footnote w:type="continuationSeparator" w:id="0">
    <w:p w14:paraId="43314A78" w14:textId="77777777" w:rsidR="00081B86" w:rsidRDefault="00081B86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3125C"/>
    <w:rsid w:val="000506F5"/>
    <w:rsid w:val="00055A40"/>
    <w:rsid w:val="000746F0"/>
    <w:rsid w:val="00075795"/>
    <w:rsid w:val="00081B86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0F6F25"/>
    <w:rsid w:val="00101B9E"/>
    <w:rsid w:val="00106B62"/>
    <w:rsid w:val="0010727A"/>
    <w:rsid w:val="00112211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4A24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2F2F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1FDD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1036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45A4E"/>
    <w:rsid w:val="00861167"/>
    <w:rsid w:val="00881B49"/>
    <w:rsid w:val="00895D9A"/>
    <w:rsid w:val="008A5F8D"/>
    <w:rsid w:val="008C1ECE"/>
    <w:rsid w:val="008C38DB"/>
    <w:rsid w:val="008C7577"/>
    <w:rsid w:val="008D1BBB"/>
    <w:rsid w:val="008D5536"/>
    <w:rsid w:val="008D640F"/>
    <w:rsid w:val="008D7CA5"/>
    <w:rsid w:val="008E3CF0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0568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A7C76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244FC"/>
    <w:rsid w:val="00E354FD"/>
    <w:rsid w:val="00E355AD"/>
    <w:rsid w:val="00E40993"/>
    <w:rsid w:val="00E43411"/>
    <w:rsid w:val="00E53148"/>
    <w:rsid w:val="00E5340A"/>
    <w:rsid w:val="00E640FC"/>
    <w:rsid w:val="00E64337"/>
    <w:rsid w:val="00E71D22"/>
    <w:rsid w:val="00E74B66"/>
    <w:rsid w:val="00E914B6"/>
    <w:rsid w:val="00E93A57"/>
    <w:rsid w:val="00E93A6D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52B8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049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B44DD06-A071-47C2-BB65-C6BA522BB2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DMCPIR</cp:lastModifiedBy>
  <cp:revision>2</cp:revision>
  <cp:lastPrinted>2026-04-14T16:56:00Z</cp:lastPrinted>
  <dcterms:created xsi:type="dcterms:W3CDTF">2026-04-23T18:41:00Z</dcterms:created>
  <dcterms:modified xsi:type="dcterms:W3CDTF">2026-04-23T18:41:00Z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